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400" w:lineRule="atLeast"/>
        <w:jc w:val="left"/>
        <w:rPr>
          <w:rFonts w:ascii="华文仿宋" w:hAnsi="华文仿宋" w:eastAsia="华文仿宋" w:cs="华文仿宋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333333"/>
          <w:kern w:val="0"/>
          <w:sz w:val="30"/>
          <w:szCs w:val="30"/>
        </w:rPr>
        <w:t>附件1：报价一览表                    </w:t>
      </w:r>
      <w:bookmarkStart w:id="0" w:name="_GoBack"/>
      <w:bookmarkEnd w:id="0"/>
    </w:p>
    <w:tbl>
      <w:tblPr>
        <w:tblStyle w:val="4"/>
        <w:tblW w:w="5284" w:type="dxa"/>
        <w:tblInd w:w="149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1402"/>
        <w:gridCol w:w="226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华文仿宋" w:hAnsi="华文仿宋" w:eastAsia="华文仿宋" w:cs="华文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30"/>
                <w:szCs w:val="30"/>
              </w:rPr>
              <w:t>序号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华文仿宋" w:hAnsi="华文仿宋" w:eastAsia="华文仿宋" w:cs="华文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30"/>
                <w:szCs w:val="30"/>
              </w:rPr>
              <w:t>总价</w:t>
            </w:r>
          </w:p>
        </w:tc>
        <w:tc>
          <w:tcPr>
            <w:tcW w:w="2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华文仿宋" w:hAnsi="华文仿宋" w:eastAsia="华文仿宋" w:cs="华文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华文仿宋" w:hAnsi="华文仿宋" w:eastAsia="华文仿宋" w:cs="华文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华文仿宋" w:hAnsi="华文仿宋" w:eastAsia="华文仿宋" w:cs="华文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华文仿宋" w:hAnsi="华文仿宋" w:eastAsia="华文仿宋" w:cs="华文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华文仿宋" w:hAnsi="华文仿宋" w:eastAsia="华文仿宋" w:cs="华文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华文仿宋" w:hAnsi="华文仿宋" w:eastAsia="华文仿宋" w:cs="华文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华文仿宋" w:hAnsi="华文仿宋" w:eastAsia="华文仿宋" w:cs="华文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30"/>
                <w:szCs w:val="30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华文仿宋" w:hAnsi="华文仿宋" w:eastAsia="华文仿宋" w:cs="华文仿宋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333333"/>
          <w:kern w:val="0"/>
          <w:sz w:val="30"/>
          <w:szCs w:val="30"/>
        </w:rPr>
        <w:t>注：1. 报价应是最终用户验收合格后的总价。</w:t>
      </w:r>
    </w:p>
    <w:p>
      <w:pPr>
        <w:widowControl/>
        <w:shd w:val="clear" w:color="auto" w:fill="FFFFFF"/>
        <w:wordWrap w:val="0"/>
        <w:spacing w:line="400" w:lineRule="atLeast"/>
        <w:jc w:val="left"/>
        <w:rPr>
          <w:rFonts w:ascii="华文仿宋" w:hAnsi="华文仿宋" w:eastAsia="华文仿宋" w:cs="华文仿宋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333333"/>
          <w:kern w:val="0"/>
          <w:sz w:val="30"/>
          <w:szCs w:val="30"/>
        </w:rPr>
        <w:t>2.“报价一览表”为多页的，每页均需由法定代表人或授权代表签字并盖投标人印章。</w:t>
      </w:r>
    </w:p>
    <w:p>
      <w:pPr>
        <w:widowControl/>
        <w:shd w:val="clear" w:color="auto" w:fill="FFFFFF"/>
        <w:wordWrap w:val="0"/>
        <w:jc w:val="left"/>
        <w:rPr>
          <w:rFonts w:ascii="华文仿宋" w:hAnsi="华文仿宋" w:eastAsia="华文仿宋" w:cs="华文仿宋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333333"/>
          <w:kern w:val="0"/>
          <w:sz w:val="30"/>
          <w:szCs w:val="30"/>
        </w:rPr>
        <w:t>公司名称：</w:t>
      </w:r>
      <w:r>
        <w:rPr>
          <w:rFonts w:hint="eastAsia" w:ascii="华文仿宋" w:hAnsi="华文仿宋" w:eastAsia="华文仿宋" w:cs="华文仿宋"/>
          <w:color w:val="333333"/>
          <w:kern w:val="0"/>
          <w:sz w:val="30"/>
          <w:szCs w:val="30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jc w:val="left"/>
        <w:rPr>
          <w:rFonts w:ascii="华文仿宋" w:hAnsi="华文仿宋" w:eastAsia="华文仿宋" w:cs="华文仿宋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333333"/>
          <w:kern w:val="0"/>
          <w:sz w:val="30"/>
          <w:szCs w:val="30"/>
        </w:rPr>
        <w:t>代表签字：</w:t>
      </w:r>
      <w:r>
        <w:rPr>
          <w:rFonts w:hint="eastAsia" w:ascii="华文仿宋" w:hAnsi="华文仿宋" w:eastAsia="华文仿宋" w:cs="华文仿宋"/>
          <w:color w:val="333333"/>
          <w:kern w:val="0"/>
          <w:sz w:val="30"/>
          <w:szCs w:val="30"/>
          <w:u w:val="single"/>
        </w:rPr>
        <w:t>             </w:t>
      </w:r>
      <w:r>
        <w:rPr>
          <w:rFonts w:hint="eastAsia" w:ascii="华文仿宋" w:hAnsi="华文仿宋" w:eastAsia="华文仿宋" w:cs="华文仿宋"/>
          <w:color w:val="333333"/>
          <w:kern w:val="0"/>
          <w:sz w:val="30"/>
          <w:szCs w:val="30"/>
        </w:rPr>
        <w:t>  </w:t>
      </w:r>
    </w:p>
    <w:p>
      <w:pPr>
        <w:widowControl/>
        <w:shd w:val="clear" w:color="auto" w:fill="FFFFFF"/>
        <w:wordWrap w:val="0"/>
        <w:jc w:val="left"/>
        <w:rPr>
          <w:rFonts w:ascii="华文仿宋" w:hAnsi="华文仿宋" w:eastAsia="华文仿宋" w:cs="华文仿宋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333333"/>
          <w:kern w:val="0"/>
          <w:sz w:val="30"/>
          <w:szCs w:val="30"/>
        </w:rPr>
        <w:t>联系方式：</w:t>
      </w:r>
      <w:r>
        <w:rPr>
          <w:rFonts w:hint="eastAsia" w:ascii="华文仿宋" w:hAnsi="华文仿宋" w:eastAsia="华文仿宋" w:cs="华文仿宋"/>
          <w:color w:val="333333"/>
          <w:kern w:val="0"/>
          <w:sz w:val="30"/>
          <w:szCs w:val="30"/>
          <w:u w:val="single"/>
        </w:rPr>
        <w:t>       </w:t>
      </w:r>
    </w:p>
    <w:p>
      <w:pPr>
        <w:widowControl/>
        <w:shd w:val="clear" w:color="auto" w:fill="FFFFFF"/>
        <w:wordWrap w:val="0"/>
        <w:spacing w:line="400" w:lineRule="atLeast"/>
        <w:jc w:val="left"/>
        <w:rPr>
          <w:rFonts w:ascii="华文仿宋" w:hAnsi="华文仿宋" w:eastAsia="华文仿宋" w:cs="华文仿宋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333333"/>
          <w:kern w:val="0"/>
          <w:sz w:val="30"/>
          <w:szCs w:val="30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E68A7"/>
    <w:rsid w:val="3D3E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2019-09-09T08:29:00Z</dcterms:created>
  <dc:creator>Administrator</dc:creator>
  <cp:lastModifiedBy>Administrator</cp:lastModifiedBy>
  <dcterms:modified xsi:type="dcterms:W3CDTF">2019-09-09T08:30:01Z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